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BFC2" w14:textId="77777777" w:rsidR="00737035" w:rsidRDefault="00737035" w:rsidP="007370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2E9482B7" wp14:editId="1267748F">
            <wp:extent cx="1428750" cy="571500"/>
            <wp:effectExtent l="0" t="0" r="0" b="0"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F30C0" w14:textId="77777777" w:rsidR="00737035" w:rsidRDefault="00737035" w:rsidP="007370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57BDDCDD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5657"/>
      </w:tblGrid>
      <w:tr w:rsidR="00737035" w14:paraId="24F66600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9CEDD15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14:paraId="00043D75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6847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Associate</w:t>
            </w:r>
          </w:p>
          <w:p w14:paraId="19CB3D2B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C27FD4E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BB3DD80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  <w:p w14:paraId="5E45469F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7ED1" w14:textId="6B8B1C56" w:rsidR="00737035" w:rsidRDefault="00E43AFA">
            <w:pPr>
              <w:rPr>
                <w:rFonts w:ascii="Arial" w:hAnsi="Arial" w:cs="Arial"/>
                <w:sz w:val="22"/>
                <w:szCs w:val="22"/>
              </w:rPr>
            </w:pPr>
            <w:r w:rsidRPr="00E43AFA">
              <w:rPr>
                <w:rFonts w:ascii="Arial" w:hAnsi="Arial" w:cs="Arial"/>
                <w:sz w:val="22"/>
                <w:szCs w:val="22"/>
              </w:rPr>
              <w:t>Mechanical Engineering</w:t>
            </w:r>
          </w:p>
        </w:tc>
      </w:tr>
      <w:tr w:rsidR="00737035" w14:paraId="26781AB1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52D69F5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  <w:p w14:paraId="7A46C6EC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53A8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737035" w14:paraId="229D487B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8A4B6CA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  <w:p w14:paraId="12054FF5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250B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556F1C4B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71EE09A2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6F26B5B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  <w:p w14:paraId="1D0D3F47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49A2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Principal Investigator (PI) or Co-Investigator (CI)</w:t>
            </w:r>
          </w:p>
          <w:p w14:paraId="03B2803B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E9F0981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3F48084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1ABF" w14:textId="77777777" w:rsidR="0050175E" w:rsidRDefault="00501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may be a requirement for:</w:t>
            </w:r>
          </w:p>
          <w:p w14:paraId="3A560693" w14:textId="77777777" w:rsidR="00737035" w:rsidRDefault="00501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37035">
              <w:rPr>
                <w:rFonts w:ascii="Arial" w:hAnsi="Arial" w:cs="Arial"/>
                <w:sz w:val="22"/>
                <w:szCs w:val="22"/>
              </w:rPr>
              <w:t xml:space="preserve">ay to day supervision of other staff </w:t>
            </w:r>
            <w:proofErr w:type="gramStart"/>
            <w:r w:rsidR="00737035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737035">
              <w:rPr>
                <w:rFonts w:ascii="Arial" w:hAnsi="Arial" w:cs="Arial"/>
                <w:sz w:val="22"/>
                <w:szCs w:val="22"/>
              </w:rPr>
              <w:t xml:space="preserve"> technical staff </w:t>
            </w:r>
            <w:r>
              <w:rPr>
                <w:rFonts w:ascii="Arial" w:hAnsi="Arial" w:cs="Arial"/>
                <w:sz w:val="22"/>
                <w:szCs w:val="22"/>
              </w:rPr>
              <w:t>or,</w:t>
            </w:r>
            <w:r w:rsidR="000E42E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37035">
              <w:rPr>
                <w:rFonts w:ascii="Arial" w:hAnsi="Arial" w:cs="Arial"/>
                <w:sz w:val="22"/>
                <w:szCs w:val="22"/>
              </w:rPr>
              <w:t xml:space="preserve">o-supervision of doctoral or undergraduate students </w:t>
            </w:r>
          </w:p>
          <w:p w14:paraId="1147128B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6393C4D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63C7DBE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14:paraId="39B0C0CF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966C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Bath premises </w:t>
            </w:r>
          </w:p>
          <w:p w14:paraId="0554832E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CB1F7B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14:paraId="07836C6E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37035" w14:paraId="2F7BA112" w14:textId="77777777" w:rsidTr="0073703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7E37B05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  <w:p w14:paraId="4CF35E76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035" w14:paraId="645A6D3F" w14:textId="77777777" w:rsidTr="00E43AFA">
        <w:trPr>
          <w:trHeight w:val="643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FEF7" w14:textId="77777777" w:rsidR="00737035" w:rsidRDefault="007370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A189B35" w14:textId="77777777" w:rsidR="00E43AFA" w:rsidRPr="00E43AFA" w:rsidRDefault="00E43AFA" w:rsidP="00E43AF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43AFA">
              <w:rPr>
                <w:rFonts w:ascii="Arial" w:hAnsi="Arial" w:cs="Arial"/>
                <w:iCs/>
                <w:sz w:val="22"/>
                <w:szCs w:val="22"/>
              </w:rPr>
              <w:t>The Department of Mechanical Engineering at the University of Bath wishes to</w:t>
            </w:r>
          </w:p>
          <w:p w14:paraId="3D07051D" w14:textId="77777777" w:rsidR="00E43AFA" w:rsidRPr="00E43AFA" w:rsidRDefault="00E43AFA" w:rsidP="00E43AF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43AFA">
              <w:rPr>
                <w:rFonts w:ascii="Arial" w:hAnsi="Arial" w:cs="Arial"/>
                <w:iCs/>
                <w:sz w:val="22"/>
                <w:szCs w:val="22"/>
              </w:rPr>
              <w:t>appoint a full-time Research Associate to work on an EPSRC-funded Programme</w:t>
            </w:r>
          </w:p>
          <w:p w14:paraId="515C009A" w14:textId="77777777" w:rsidR="00E43AFA" w:rsidRPr="00E43AFA" w:rsidRDefault="00E43AFA" w:rsidP="00E43AF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43AFA">
              <w:rPr>
                <w:rFonts w:ascii="Arial" w:hAnsi="Arial" w:cs="Arial"/>
                <w:iCs/>
                <w:sz w:val="22"/>
                <w:szCs w:val="22"/>
              </w:rPr>
              <w:t>Grant called UK FIRES involving six universities. The Programme aims to embed</w:t>
            </w:r>
          </w:p>
          <w:p w14:paraId="518FF055" w14:textId="77777777" w:rsidR="00E43AFA" w:rsidRPr="00E43AFA" w:rsidRDefault="00E43AFA" w:rsidP="00E43AF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43AFA">
              <w:rPr>
                <w:rFonts w:ascii="Arial" w:hAnsi="Arial" w:cs="Arial"/>
                <w:iCs/>
                <w:sz w:val="22"/>
                <w:szCs w:val="22"/>
              </w:rPr>
              <w:t>Resource Efficiency in UK Industrial Strategy, thereby achieving cuts in industrial</w:t>
            </w:r>
          </w:p>
          <w:p w14:paraId="1A03C54C" w14:textId="77777777" w:rsidR="00E43AFA" w:rsidRPr="00E43AFA" w:rsidRDefault="00E43AFA" w:rsidP="00E43AF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43AFA">
              <w:rPr>
                <w:rFonts w:ascii="Arial" w:hAnsi="Arial" w:cs="Arial"/>
                <w:iCs/>
                <w:sz w:val="22"/>
                <w:szCs w:val="22"/>
              </w:rPr>
              <w:t>carbon emissions at the same time as strengthening the UK construction and</w:t>
            </w:r>
          </w:p>
          <w:p w14:paraId="0703083C" w14:textId="1DB4B4FA" w:rsidR="00737035" w:rsidRPr="00E43AFA" w:rsidRDefault="00E43AFA" w:rsidP="00E43AF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43AFA">
              <w:rPr>
                <w:rFonts w:ascii="Arial" w:hAnsi="Arial" w:cs="Arial"/>
                <w:iCs/>
                <w:sz w:val="22"/>
                <w:szCs w:val="22"/>
              </w:rPr>
              <w:t>manufacturing sectors.</w:t>
            </w:r>
          </w:p>
          <w:p w14:paraId="767DE957" w14:textId="77777777" w:rsidR="00737035" w:rsidRDefault="007370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8A1D68A" w14:textId="77777777" w:rsidR="00E43AFA" w:rsidRPr="00E43AFA" w:rsidRDefault="00E43AFA" w:rsidP="00E43AF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43AFA">
              <w:rPr>
                <w:rFonts w:ascii="Arial" w:hAnsi="Arial" w:cs="Arial"/>
                <w:iCs/>
                <w:sz w:val="22"/>
                <w:szCs w:val="22"/>
              </w:rPr>
              <w:t>Part of the role is to support the development and application of new modelling</w:t>
            </w:r>
          </w:p>
          <w:p w14:paraId="63B038EF" w14:textId="77777777" w:rsidR="00E43AFA" w:rsidRPr="00E43AFA" w:rsidRDefault="00E43AFA" w:rsidP="00E43AF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43AFA">
              <w:rPr>
                <w:rFonts w:ascii="Arial" w:hAnsi="Arial" w:cs="Arial"/>
                <w:iCs/>
                <w:sz w:val="22"/>
                <w:szCs w:val="22"/>
              </w:rPr>
              <w:t>approaches developed within the project. With collaborators from the Knowledge</w:t>
            </w:r>
          </w:p>
          <w:p w14:paraId="7A8509A1" w14:textId="77777777" w:rsidR="00E43AFA" w:rsidRPr="00E43AFA" w:rsidRDefault="00E43AFA" w:rsidP="00E43AF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43AFA">
              <w:rPr>
                <w:rFonts w:ascii="Arial" w:hAnsi="Arial" w:cs="Arial"/>
                <w:iCs/>
                <w:sz w:val="22"/>
                <w:szCs w:val="22"/>
              </w:rPr>
              <w:t>Representation and Reasoning Group at the University of Oxford</w:t>
            </w:r>
          </w:p>
          <w:p w14:paraId="5CCF5967" w14:textId="4EDB5853" w:rsidR="00E43AFA" w:rsidRPr="00E43AFA" w:rsidRDefault="00E43AFA" w:rsidP="00E43AF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43AFA">
              <w:rPr>
                <w:rFonts w:ascii="Arial" w:hAnsi="Arial" w:cs="Arial"/>
                <w:iCs/>
                <w:sz w:val="22"/>
                <w:szCs w:val="22"/>
              </w:rPr>
              <w:t>(</w:t>
            </w:r>
            <w:hyperlink r:id="rId6" w:history="1">
              <w:r w:rsidR="009D6DDE" w:rsidRPr="005D11C4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https://www.cs.ox.ac.uk/isg/krr/</w:t>
              </w:r>
            </w:hyperlink>
            <w:r w:rsidRPr="00E43AFA">
              <w:rPr>
                <w:rFonts w:ascii="Arial" w:hAnsi="Arial" w:cs="Arial"/>
                <w:iCs/>
                <w:sz w:val="22"/>
                <w:szCs w:val="22"/>
              </w:rPr>
              <w:t>) we have been developing tools based on</w:t>
            </w:r>
          </w:p>
          <w:p w14:paraId="19A59E42" w14:textId="77777777" w:rsidR="00E43AFA" w:rsidRPr="00E43AFA" w:rsidRDefault="00E43AFA" w:rsidP="00E43AF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43AFA">
              <w:rPr>
                <w:rFonts w:ascii="Arial" w:hAnsi="Arial" w:cs="Arial"/>
                <w:iCs/>
                <w:sz w:val="22"/>
                <w:szCs w:val="22"/>
              </w:rPr>
              <w:t>‘</w:t>
            </w:r>
            <w:proofErr w:type="gramStart"/>
            <w:r w:rsidRPr="00E43AFA">
              <w:rPr>
                <w:rFonts w:ascii="Arial" w:hAnsi="Arial" w:cs="Arial"/>
                <w:iCs/>
                <w:sz w:val="22"/>
                <w:szCs w:val="22"/>
              </w:rPr>
              <w:t>semantic</w:t>
            </w:r>
            <w:proofErr w:type="gramEnd"/>
            <w:r w:rsidRPr="00E43AFA">
              <w:rPr>
                <w:rFonts w:ascii="Arial" w:hAnsi="Arial" w:cs="Arial"/>
                <w:iCs/>
                <w:sz w:val="22"/>
                <w:szCs w:val="22"/>
              </w:rPr>
              <w:t xml:space="preserve"> technologies’ to support our large-scale analysis of the UK production</w:t>
            </w:r>
          </w:p>
          <w:p w14:paraId="01B51BA7" w14:textId="77777777" w:rsidR="00E43AFA" w:rsidRPr="00E43AFA" w:rsidRDefault="00E43AFA" w:rsidP="00E43AF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43AFA">
              <w:rPr>
                <w:rFonts w:ascii="Arial" w:hAnsi="Arial" w:cs="Arial"/>
                <w:iCs/>
                <w:sz w:val="22"/>
                <w:szCs w:val="22"/>
              </w:rPr>
              <w:t>system, forming a virtual ‘Physical Resources Observatory’. You will support the</w:t>
            </w:r>
          </w:p>
          <w:p w14:paraId="1BF288B2" w14:textId="77777777" w:rsidR="00E43AFA" w:rsidRPr="00E43AFA" w:rsidRDefault="00E43AFA" w:rsidP="00E43AF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43AFA">
              <w:rPr>
                <w:rFonts w:ascii="Arial" w:hAnsi="Arial" w:cs="Arial"/>
                <w:iCs/>
                <w:sz w:val="22"/>
                <w:szCs w:val="22"/>
              </w:rPr>
              <w:t>further development and dissemination of these tools, and their application in other</w:t>
            </w:r>
          </w:p>
          <w:p w14:paraId="4272E2E4" w14:textId="4DC075B9" w:rsidR="00E43AFA" w:rsidRDefault="00E43AFA" w:rsidP="00E43AF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43AFA">
              <w:rPr>
                <w:rFonts w:ascii="Arial" w:hAnsi="Arial" w:cs="Arial"/>
                <w:iCs/>
                <w:sz w:val="22"/>
                <w:szCs w:val="22"/>
              </w:rPr>
              <w:t xml:space="preserve">research projects such as </w:t>
            </w:r>
            <w:hyperlink r:id="rId7" w:history="1">
              <w:r w:rsidRPr="00766D7F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C-THRU</w:t>
              </w:r>
            </w:hyperlink>
            <w:r w:rsidRPr="00E43AFA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39B598ED" w14:textId="77777777" w:rsidR="009D6DDE" w:rsidRPr="00E43AFA" w:rsidRDefault="009D6DDE" w:rsidP="00E43AF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C772795" w14:textId="77777777" w:rsidR="00E43AFA" w:rsidRPr="00E43AFA" w:rsidRDefault="00E43AFA" w:rsidP="00E43AF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43AFA">
              <w:rPr>
                <w:rFonts w:ascii="Arial" w:hAnsi="Arial" w:cs="Arial"/>
                <w:iCs/>
                <w:sz w:val="22"/>
                <w:szCs w:val="22"/>
              </w:rPr>
              <w:t>In the second part of the role, you will take the lead in applying these and other</w:t>
            </w:r>
          </w:p>
          <w:p w14:paraId="12366868" w14:textId="77777777" w:rsidR="00E43AFA" w:rsidRPr="00E43AFA" w:rsidRDefault="00E43AFA" w:rsidP="00E43AF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43AFA">
              <w:rPr>
                <w:rFonts w:ascii="Arial" w:hAnsi="Arial" w:cs="Arial"/>
                <w:iCs/>
                <w:sz w:val="22"/>
                <w:szCs w:val="22"/>
              </w:rPr>
              <w:t>methods in a specific study of decarbonisation opportunities for the food and drink</w:t>
            </w:r>
          </w:p>
          <w:p w14:paraId="4C501920" w14:textId="6235EB7E" w:rsidR="00E43AFA" w:rsidRPr="00E43AFA" w:rsidRDefault="00E43AFA" w:rsidP="00E43AF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43AFA">
              <w:rPr>
                <w:rFonts w:ascii="Arial" w:hAnsi="Arial" w:cs="Arial"/>
                <w:iCs/>
                <w:sz w:val="22"/>
                <w:szCs w:val="22"/>
              </w:rPr>
              <w:t>sector. Our ‘</w:t>
            </w:r>
            <w:hyperlink r:id="rId8" w:history="1">
              <w:r w:rsidRPr="00766D7F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Absolute Zero</w:t>
              </w:r>
            </w:hyperlink>
            <w:r w:rsidRPr="00E43AFA">
              <w:rPr>
                <w:rFonts w:ascii="Arial" w:hAnsi="Arial" w:cs="Arial"/>
                <w:iCs/>
                <w:sz w:val="22"/>
                <w:szCs w:val="22"/>
              </w:rPr>
              <w:t>’ report set a framing for considering decarbonisation</w:t>
            </w:r>
          </w:p>
          <w:p w14:paraId="37E0B512" w14:textId="77777777" w:rsidR="00E43AFA" w:rsidRPr="00E43AFA" w:rsidRDefault="00E43AFA" w:rsidP="00E43AF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43AFA">
              <w:rPr>
                <w:rFonts w:ascii="Arial" w:hAnsi="Arial" w:cs="Arial"/>
                <w:iCs/>
                <w:sz w:val="22"/>
                <w:szCs w:val="22"/>
              </w:rPr>
              <w:t xml:space="preserve">opportunities relying on only today’s technologies. Since </w:t>
            </w:r>
            <w:proofErr w:type="gramStart"/>
            <w:r w:rsidRPr="00E43AFA">
              <w:rPr>
                <w:rFonts w:ascii="Arial" w:hAnsi="Arial" w:cs="Arial"/>
                <w:iCs/>
                <w:sz w:val="22"/>
                <w:szCs w:val="22"/>
              </w:rPr>
              <w:t>then</w:t>
            </w:r>
            <w:proofErr w:type="gramEnd"/>
            <w:r w:rsidRPr="00E43AFA">
              <w:rPr>
                <w:rFonts w:ascii="Arial" w:hAnsi="Arial" w:cs="Arial"/>
                <w:iCs/>
                <w:sz w:val="22"/>
                <w:szCs w:val="22"/>
              </w:rPr>
              <w:t xml:space="preserve"> we have been</w:t>
            </w:r>
          </w:p>
          <w:p w14:paraId="428F4237" w14:textId="77777777" w:rsidR="00E43AFA" w:rsidRPr="00E43AFA" w:rsidRDefault="00E43AFA" w:rsidP="00E43AF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43AFA">
              <w:rPr>
                <w:rFonts w:ascii="Arial" w:hAnsi="Arial" w:cs="Arial"/>
                <w:iCs/>
                <w:sz w:val="22"/>
                <w:szCs w:val="22"/>
              </w:rPr>
              <w:t>working to elaborate on the consequences of this view for specific sectors. In this</w:t>
            </w:r>
          </w:p>
          <w:p w14:paraId="0CEC072F" w14:textId="77777777" w:rsidR="00E43AFA" w:rsidRPr="00E43AFA" w:rsidRDefault="00E43AFA" w:rsidP="00E43AF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43AFA">
              <w:rPr>
                <w:rFonts w:ascii="Arial" w:hAnsi="Arial" w:cs="Arial"/>
                <w:iCs/>
                <w:sz w:val="22"/>
                <w:szCs w:val="22"/>
              </w:rPr>
              <w:t>role you will take the lead on the analysis and dissemination of our final report on</w:t>
            </w:r>
          </w:p>
          <w:p w14:paraId="55DC4953" w14:textId="77777777" w:rsidR="00E43AFA" w:rsidRPr="00E43AFA" w:rsidRDefault="00E43AFA" w:rsidP="00E43AF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43AFA">
              <w:rPr>
                <w:rFonts w:ascii="Arial" w:hAnsi="Arial" w:cs="Arial"/>
                <w:iCs/>
                <w:sz w:val="22"/>
                <w:szCs w:val="22"/>
              </w:rPr>
              <w:t>the Food and Drink sector, including analysis of material and energy flows within</w:t>
            </w:r>
          </w:p>
          <w:p w14:paraId="7EF5D847" w14:textId="77777777" w:rsidR="00E43AFA" w:rsidRPr="00E43AFA" w:rsidRDefault="00E43AFA" w:rsidP="00E43AF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43AFA">
              <w:rPr>
                <w:rFonts w:ascii="Arial" w:hAnsi="Arial" w:cs="Arial"/>
                <w:iCs/>
                <w:sz w:val="22"/>
                <w:szCs w:val="22"/>
              </w:rPr>
              <w:t>the sector, review of existing literature on decarbonisation opportunities in the</w:t>
            </w:r>
          </w:p>
          <w:p w14:paraId="4C228BCF" w14:textId="387727E9" w:rsidR="00E43AFA" w:rsidRPr="00E43AFA" w:rsidRDefault="00E43AFA" w:rsidP="00E43AF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43AFA">
              <w:rPr>
                <w:rFonts w:ascii="Arial" w:hAnsi="Arial" w:cs="Arial"/>
                <w:iCs/>
                <w:sz w:val="22"/>
                <w:szCs w:val="22"/>
              </w:rPr>
              <w:t>sector, and engagement with industrial partners.</w:t>
            </w:r>
          </w:p>
        </w:tc>
      </w:tr>
    </w:tbl>
    <w:p w14:paraId="7C1DFD0C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14:paraId="2581BC88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37035" w14:paraId="7FF76A6B" w14:textId="77777777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D2A7AF4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BE2C4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737035" w14:paraId="7B1BD6BC" w14:textId="77777777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7651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9ED8B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provide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subject-specific research expertise and undertake specific research work to a Principal Investigator (PI)/Co-Investigator (CI) and their research team for a specified grant/project. </w:t>
            </w:r>
          </w:p>
          <w:p w14:paraId="09FAF1D3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09D524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7242C72D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7833"/>
      </w:tblGrid>
      <w:tr w:rsidR="00737035" w14:paraId="1F986734" w14:textId="77777777" w:rsidTr="00737035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6E0085B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  <w:p w14:paraId="5BAD3A0A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035" w14:paraId="48D1C773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FA00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B01D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Responsible to the PI/CI for (as appropriate to discipline): </w:t>
            </w:r>
          </w:p>
          <w:p w14:paraId="0CDB0169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14:paraId="495FFF88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6A5C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73460E41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D4B7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Conduct individual and/or collaborative research projects. </w:t>
            </w:r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>Contribute to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the design and execution of the project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timetabling and meeting project milestones; participating in regular discussions with collaborative partners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.  </w:t>
            </w:r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 xml:space="preserve">Generate, </w:t>
            </w:r>
            <w:proofErr w:type="gramStart"/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ollect</w:t>
            </w:r>
            <w:proofErr w:type="gramEnd"/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and analyse existing data related to the project using qualitative and/or quantitative techniques.</w:t>
            </w:r>
          </w:p>
          <w:p w14:paraId="7EF6491E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14:paraId="02450EE5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D329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1FE37BB3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5785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Writing up results of research and contributing to the publication of results in high-quality peer-reviewed academic literature.</w:t>
            </w:r>
          </w:p>
          <w:p w14:paraId="1BE383D4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14:paraId="60C733A3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277B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6DAF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Disseminating results of research project as appropriate to the discipline through activities such as</w:t>
            </w:r>
          </w:p>
          <w:p w14:paraId="68188E71" w14:textId="77777777"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overseas research visits </w:t>
            </w:r>
          </w:p>
          <w:p w14:paraId="111D63EA" w14:textId="77777777"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conference presentations </w:t>
            </w:r>
          </w:p>
          <w:p w14:paraId="2F8EB9D6" w14:textId="77777777"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engagement activities</w:t>
            </w:r>
          </w:p>
          <w:p w14:paraId="117C1891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CBB93F4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E08F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C0D1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Participate in departmental</w:t>
            </w:r>
            <w:r w:rsidR="0050175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group meetings and prepare and deliver presentations/seminars to project team, internal and external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stakeholders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 funders.</w:t>
            </w:r>
          </w:p>
          <w:p w14:paraId="67ACD6DC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DEAF236" w14:textId="77777777" w:rsidTr="00737035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F644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8E01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 with the supervision of </w:t>
            </w:r>
            <w:r w:rsidR="0050175E">
              <w:rPr>
                <w:rFonts w:ascii="Arial" w:hAnsi="Arial" w:cs="Arial"/>
                <w:sz w:val="22"/>
                <w:szCs w:val="22"/>
              </w:rPr>
              <w:t>post</w:t>
            </w:r>
            <w:r>
              <w:rPr>
                <w:rFonts w:ascii="Arial" w:hAnsi="Arial" w:cs="Arial"/>
                <w:sz w:val="22"/>
                <w:szCs w:val="22"/>
              </w:rPr>
              <w:t>graduate students and undergraduate project students and the assessment of student knowledge.</w:t>
            </w:r>
          </w:p>
          <w:p w14:paraId="5897AD9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BF9BDF5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ED97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89E1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Continually update knowledge and understanding in field or specialism to inform research activity.</w:t>
            </w:r>
          </w:p>
          <w:p w14:paraId="460B5647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546EC065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2383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4BAE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sources of funding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provide assistance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with preparing bids to funding bodies. Develop ability to secure own funding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travel grants. </w:t>
            </w:r>
          </w:p>
          <w:p w14:paraId="41682C0D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8FC490B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BC15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3FD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Contribute to the development of research objectives and proposals for own or joint research projects, with assistance of a mentor, if required.</w:t>
            </w:r>
          </w:p>
          <w:p w14:paraId="3039805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B728F19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E583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CD78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Disseminate knowledge of research advances to inform departmental teaching.</w:t>
            </w:r>
          </w:p>
          <w:p w14:paraId="593E7099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8DE1A79" w14:textId="77777777" w:rsidTr="00737035">
        <w:trPr>
          <w:trHeight w:val="2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930B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C21E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will from time to time be required to undertake other duties of a similar nature as reasonably required by your line manager. You are required to follow all University policies and procedures at all times and take account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University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guidance. </w:t>
            </w:r>
          </w:p>
          <w:p w14:paraId="4CECF0C9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AA6A6D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2102A776" w14:textId="77F898A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7DDF2AA3" w14:textId="77777777"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25EF4FC4" wp14:editId="68D3E66C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7573A812" w14:textId="77777777"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2127"/>
        <w:gridCol w:w="1984"/>
      </w:tblGrid>
      <w:tr w:rsidR="00737035" w14:paraId="350FE3B2" w14:textId="77777777" w:rsidTr="00737035">
        <w:trPr>
          <w:trHeight w:hRule="exact"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3BA4A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14:paraId="370E9D8C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ED6A8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DB9DC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737035" w14:paraId="48F89035" w14:textId="77777777" w:rsidTr="00737035">
        <w:trPr>
          <w:trHeight w:hRule="exact" w:val="521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9EF509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2B3E27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FC1684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FCA8AAE" w14:textId="77777777" w:rsidTr="00737035">
        <w:trPr>
          <w:trHeight w:hRule="exact" w:val="111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11B52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PhD degree in subject area of direct relevance for the project, or equivalent significant relevant experience and professional qualification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1D901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C865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0769FC58" w14:textId="77777777" w:rsidTr="00737035">
        <w:trPr>
          <w:trHeight w:hRule="exact" w:val="54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13B2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  <w:p w14:paraId="53FB6F6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C9C4D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1B6C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FA489CE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263FC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 doctoral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experience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26DDF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DEE1C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14:paraId="61292685" w14:textId="77777777" w:rsidTr="00E43AFA">
        <w:trPr>
          <w:trHeight w:hRule="exact" w:val="164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77151" w14:textId="76451801" w:rsidR="00737035" w:rsidRDefault="00737035" w:rsidP="00E43AF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significant depth and breadth of specialist knowledge of subject matter to contribute to research programmes and to the development of departmental research activities</w:t>
            </w:r>
            <w:r w:rsidR="00E43A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3AFA" w:rsidRPr="00E43AFA">
              <w:rPr>
                <w:rFonts w:ascii="Arial" w:hAnsi="Arial" w:cs="Arial"/>
                <w:sz w:val="22"/>
                <w:szCs w:val="22"/>
              </w:rPr>
              <w:t>(in data analysis, computer science</w:t>
            </w:r>
            <w:r w:rsidR="00E43AF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43AFA" w:rsidRPr="00E43AFA">
              <w:rPr>
                <w:rFonts w:ascii="Arial" w:hAnsi="Arial" w:cs="Arial"/>
                <w:sz w:val="22"/>
                <w:szCs w:val="22"/>
              </w:rPr>
              <w:t>data science, scientific modelling, or other relevant areas)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2DCDB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FB2C0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009A9C25" w14:textId="77777777" w:rsidTr="00737035">
        <w:trPr>
          <w:trHeight w:hRule="exact" w:val="72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B40E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awareness of latest developments in the field of research and in research design</w:t>
            </w:r>
          </w:p>
          <w:p w14:paraId="5C833A9A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14:paraId="316C04A9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B824A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221E2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7BD05386" w14:textId="77777777" w:rsidTr="00737035">
        <w:trPr>
          <w:trHeight w:hRule="exact" w:val="69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4DE08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potential to publish in high quality, peer reviewed journals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6A14A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64A7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AFA" w14:paraId="29E2F67D" w14:textId="77777777" w:rsidTr="00E43AFA">
        <w:trPr>
          <w:trHeight w:hRule="exact" w:val="113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EE730" w14:textId="03BBACF9" w:rsidR="00E43AFA" w:rsidRDefault="00E43AFA" w:rsidP="00E43AF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43AFA">
              <w:rPr>
                <w:rFonts w:ascii="Arial" w:hAnsi="Arial" w:cs="Arial"/>
                <w:sz w:val="22"/>
                <w:szCs w:val="22"/>
              </w:rPr>
              <w:t>Knowledge and experience of wider issues around resource use,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3AFA">
              <w:rPr>
                <w:rFonts w:ascii="Arial" w:hAnsi="Arial" w:cs="Arial"/>
                <w:sz w:val="22"/>
                <w:szCs w:val="22"/>
              </w:rPr>
              <w:t>and carbon emissions, especially in relation to the food and drink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3AFA">
              <w:rPr>
                <w:rFonts w:ascii="Arial" w:hAnsi="Arial" w:cs="Arial"/>
                <w:sz w:val="22"/>
                <w:szCs w:val="22"/>
              </w:rPr>
              <w:t>sector.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29AD" w14:textId="77777777" w:rsidR="00E43AFA" w:rsidRDefault="00E43A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BAD4" w14:textId="47683DA6" w:rsidR="00E43AFA" w:rsidRDefault="00E43A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E43AFA" w14:paraId="4499FBCD" w14:textId="77777777" w:rsidTr="00E43AFA">
        <w:trPr>
          <w:trHeight w:hRule="exact" w:val="85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9057A" w14:textId="3EC6E934" w:rsidR="00E43AFA" w:rsidRDefault="00E43AFA" w:rsidP="00E43AF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43AFA">
              <w:rPr>
                <w:rFonts w:ascii="Arial" w:hAnsi="Arial" w:cs="Arial"/>
                <w:sz w:val="22"/>
                <w:szCs w:val="22"/>
              </w:rPr>
              <w:t>Experience of systems analysis and industrial ecology methods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3AFA">
              <w:rPr>
                <w:rFonts w:ascii="Arial" w:hAnsi="Arial" w:cs="Arial"/>
                <w:sz w:val="22"/>
                <w:szCs w:val="22"/>
              </w:rPr>
              <w:t>such as Material Flow Analysis and Life Cycle Assessment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122D" w14:textId="77777777" w:rsidR="00E43AFA" w:rsidRDefault="00E43A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4806" w14:textId="0511F0C9" w:rsidR="00E43AFA" w:rsidRDefault="00E43A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14:paraId="2EDAB4EC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13B5D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EEFFAE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38617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BDC99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7221140" w14:textId="77777777" w:rsidTr="00737035">
        <w:trPr>
          <w:trHeight w:hRule="exact" w:val="80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B8553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prepare research proposals, to conduct individual research work and to disseminate results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66E7C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960C4" w14:textId="77777777" w:rsidR="00737035" w:rsidRDefault="0059540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E43AFA" w14:paraId="7ADD15C4" w14:textId="77777777" w:rsidTr="00E43AFA">
        <w:trPr>
          <w:trHeight w:hRule="exact" w:val="67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FB3A" w14:textId="25C16612" w:rsidR="00E43AFA" w:rsidRDefault="00E43AFA" w:rsidP="00E43AF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43AFA">
              <w:rPr>
                <w:rFonts w:ascii="Arial" w:hAnsi="Arial" w:cs="Arial"/>
                <w:sz w:val="22"/>
                <w:szCs w:val="22"/>
              </w:rPr>
              <w:t>Ability to setup, program and test software/scripts for data analysis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3AFA">
              <w:rPr>
                <w:rFonts w:ascii="Arial" w:hAnsi="Arial" w:cs="Arial"/>
                <w:sz w:val="22"/>
                <w:szCs w:val="22"/>
              </w:rPr>
              <w:t>and modelling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9E2F9" w14:textId="77777777" w:rsidR="00E43AFA" w:rsidRDefault="00E43A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2A86" w14:textId="1C2D5912" w:rsidR="00E43AFA" w:rsidRDefault="00E43A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14:paraId="094009EC" w14:textId="77777777" w:rsidTr="00737035">
        <w:trPr>
          <w:trHeight w:hRule="exact" w:val="68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9A1E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organise and prioritise own workload to meet required deadlines</w:t>
            </w:r>
          </w:p>
          <w:p w14:paraId="55B150E1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8BBBB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AF4D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611059B" w14:textId="77777777" w:rsidTr="00737035">
        <w:trPr>
          <w:trHeight w:hRule="exact" w:val="61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95A41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write research reports and to effectively disseminate outcomes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8604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715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00F60418" w14:textId="77777777" w:rsidTr="00737035">
        <w:trPr>
          <w:trHeight w:hRule="exact" w:val="71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0D8DD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oral, interpersonal and written communication 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C49B0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3AFA4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74B99837" w14:textId="77777777" w:rsidTr="00737035">
        <w:trPr>
          <w:trHeight w:hRule="exact" w:val="69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7B43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Proficiency in </w:t>
            </w:r>
            <w:r w:rsidR="00595400">
              <w:rPr>
                <w:rFonts w:ascii="Arial" w:hAnsi="Arial" w:cs="Arial"/>
                <w:sz w:val="22"/>
                <w:szCs w:val="22"/>
              </w:rPr>
              <w:t>appropriate</w:t>
            </w:r>
            <w:r>
              <w:rPr>
                <w:rFonts w:ascii="Arial" w:hAnsi="Arial" w:cs="Arial"/>
                <w:sz w:val="22"/>
                <w:szCs w:val="22"/>
              </w:rPr>
              <w:t xml:space="preserve"> techniques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92488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3B2B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58E0F54B" w14:textId="77777777" w:rsidTr="00737035">
        <w:trPr>
          <w:trHeight w:hRule="exact" w:val="49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16DA5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Proficiency in IT skills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80991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3C31D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5CC617F4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F1C35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59EE8D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17423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11F2F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4151592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1C93A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working within professional and ethical codes of conduct</w:t>
            </w:r>
          </w:p>
          <w:p w14:paraId="11E18AE4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A17FC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D923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08BF0E1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92D47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Innovation and developing creative solutions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AA8DB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C858A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CD8FFB2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490DF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excellence in research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6B080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F126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663AA9B" w14:textId="77777777" w:rsidTr="00737035">
        <w:trPr>
          <w:trHeight w:hRule="exact" w:val="45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60EAE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Enthusiasm and self-motivation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DF9D5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4B4D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18848D5" w14:textId="77777777" w:rsidTr="00737035">
        <w:trPr>
          <w:trHeight w:hRule="exact" w:val="70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4C9C8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Tenacity – working to achieve own and team objectives and to overcome obstacles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DF6D0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27ED3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3281E7D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EE79A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be an effective team worker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7B8B7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6200C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75921A4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668BD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safe working practices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D17DD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6735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6C4BB2" w14:textId="77777777" w:rsidR="00737035" w:rsidRDefault="00737035" w:rsidP="0073703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42A0D191" w14:textId="77777777" w:rsidR="009A62F9" w:rsidRDefault="009A62F9"/>
    <w:sectPr w:rsidR="009A62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11FF2"/>
    <w:multiLevelType w:val="hybridMultilevel"/>
    <w:tmpl w:val="5FB29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35"/>
    <w:rsid w:val="000E42EB"/>
    <w:rsid w:val="001765D3"/>
    <w:rsid w:val="002F463B"/>
    <w:rsid w:val="0050175E"/>
    <w:rsid w:val="00595400"/>
    <w:rsid w:val="00737035"/>
    <w:rsid w:val="00766D7F"/>
    <w:rsid w:val="009A62F9"/>
    <w:rsid w:val="009D6DDE"/>
    <w:rsid w:val="00E43AFA"/>
    <w:rsid w:val="00F7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0FAB7"/>
  <w15:chartTrackingRefBased/>
  <w15:docId w15:val="{927A42DD-D289-4EC8-8628-ADECA1B4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03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35"/>
    <w:pPr>
      <w:ind w:left="720"/>
      <w:contextualSpacing/>
    </w:pPr>
  </w:style>
  <w:style w:type="character" w:styleId="Hyperlink">
    <w:name w:val="Hyperlink"/>
    <w:basedOn w:val="DefaultParagraphFont"/>
    <w:rsid w:val="009D6D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fires.org/absolute-ze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-thru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.ox.ac.uk/isg/kr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Griffin</dc:creator>
  <cp:keywords/>
  <dc:description/>
  <cp:lastModifiedBy>Catherine Fellowes</cp:lastModifiedBy>
  <cp:revision>2</cp:revision>
  <dcterms:created xsi:type="dcterms:W3CDTF">2022-03-16T10:09:00Z</dcterms:created>
  <dcterms:modified xsi:type="dcterms:W3CDTF">2022-03-16T10:09:00Z</dcterms:modified>
</cp:coreProperties>
</file>